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722" w:rsidRPr="004F5B8B" w:rsidRDefault="00FF7722" w:rsidP="00FF7722">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FF7722" w:rsidRPr="004F5B8B" w:rsidRDefault="00FF7722" w:rsidP="00FF7722">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FF7722" w:rsidRPr="004F5B8B" w:rsidRDefault="00FF7722" w:rsidP="00FF7722">
      <w:pPr>
        <w:spacing w:after="0" w:line="240" w:lineRule="auto"/>
        <w:ind w:firstLine="284"/>
        <w:rPr>
          <w:rFonts w:ascii="Times New Roman" w:hAnsi="Times New Roman" w:cs="Times New Roman"/>
          <w:b/>
          <w:sz w:val="24"/>
          <w:szCs w:val="24"/>
          <w:lang w:val="kk-KZ"/>
        </w:rPr>
      </w:pPr>
    </w:p>
    <w:p w:rsidR="00FF7722" w:rsidRPr="004F5B8B" w:rsidRDefault="00FF7722" w:rsidP="00FF7722">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FF7722" w:rsidRPr="004F5B8B" w:rsidRDefault="00FF7722" w:rsidP="00FF7722">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9 (63)</w:t>
      </w:r>
    </w:p>
    <w:p w:rsidR="00FF7722" w:rsidRDefault="00FF7722" w:rsidP="00FF7722">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Дәрисниң мавзуси:  </w:t>
      </w:r>
      <w:r w:rsidRPr="00D332B9">
        <w:rPr>
          <w:rFonts w:ascii="Times New Roman" w:hAnsi="Times New Roman" w:cs="Times New Roman"/>
          <w:sz w:val="24"/>
          <w:szCs w:val="24"/>
          <w:lang w:val="kk-KZ"/>
        </w:rPr>
        <w:t>«Янар тағ» трилогияси иккинчи китавиниң идеявий мәзмуни.</w:t>
      </w:r>
    </w:p>
    <w:p w:rsidR="00FF7722" w:rsidRPr="004F5B8B" w:rsidRDefault="00FF7722" w:rsidP="00FF7722">
      <w:pPr>
        <w:spacing w:after="0" w:line="240" w:lineRule="auto"/>
        <w:rPr>
          <w:rFonts w:ascii="Times New Roman" w:hAnsi="Times New Roman" w:cs="Times New Roman"/>
          <w:b/>
          <w:sz w:val="24"/>
          <w:szCs w:val="24"/>
          <w:lang w:val="kk-KZ"/>
        </w:rPr>
      </w:pPr>
    </w:p>
    <w:p w:rsidR="00FF7722" w:rsidRDefault="00FF7722" w:rsidP="00FF7722">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color w:val="000000"/>
          <w:sz w:val="24"/>
          <w:szCs w:val="24"/>
          <w:shd w:val="clear" w:color="auto" w:fill="F4F8FE"/>
          <w:lang w:val="kk-KZ"/>
        </w:rPr>
        <w:t>1.</w:t>
      </w:r>
      <w:r>
        <w:rPr>
          <w:rFonts w:ascii="Times New Roman" w:hAnsi="Times New Roman" w:cs="Times New Roman"/>
          <w:b/>
          <w:color w:val="000000"/>
          <w:sz w:val="24"/>
          <w:szCs w:val="24"/>
          <w:shd w:val="clear" w:color="auto" w:fill="F4F8FE"/>
          <w:lang w:val="kk-KZ"/>
        </w:rPr>
        <w:t xml:space="preserve">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«Янар тағ» трилогияси иккинчи китавиниң идеявий мәзмуни  оқуп үгинишиңиз лазим.</w:t>
      </w:r>
    </w:p>
    <w:p w:rsidR="00FF7722" w:rsidRPr="004F5B8B" w:rsidRDefault="00FF7722" w:rsidP="00FF7722">
      <w:pPr>
        <w:spacing w:after="0" w:line="240" w:lineRule="auto"/>
        <w:rPr>
          <w:rFonts w:ascii="Times New Roman" w:hAnsi="Times New Roman" w:cs="Times New Roman"/>
          <w:color w:val="000000"/>
          <w:sz w:val="24"/>
          <w:szCs w:val="24"/>
          <w:shd w:val="clear" w:color="auto" w:fill="F4F8FE"/>
          <w:lang w:val="kk-KZ"/>
        </w:rPr>
      </w:pPr>
    </w:p>
    <w:p w:rsidR="00FF7722" w:rsidRPr="004F5B8B" w:rsidRDefault="00FF7722" w:rsidP="00FF7722">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FF7722" w:rsidRDefault="00FF7722" w:rsidP="00FF7722">
      <w:pPr>
        <w:pStyle w:val="a3"/>
        <w:spacing w:after="0" w:line="240" w:lineRule="auto"/>
        <w:ind w:left="0"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 xml:space="preserve">Шәрқий Түркстанға һәр тәрәптин чаңгал селиватқан чәт әллик басқунчиларниң өз ара риқабити, Или султанлиғи ордисидики иғва, питнә-пасатлар вә Чар һөкүмитиниң Илини бесивелишидики ғәрәзи, йәрлик хәлиқниң турмуш тәризи, вәтәнпәрвәр Әла султан, Молла Билал, Сейит Муһәммәт Қаший, Адилларниң иш-һәрикәтлири кәң планда тәсвирлиниду. 19-әсирниң иккинчи йеримида уйғур хәлқи вә униң вәтини үчүн әң паҗиәлик вақиәләр дәври болди. Бир чәттин Англия, Хитай җаһангирлири ховуп туғдурса, иккинчи тәрәптин йәр асти қезилма байлиқлириға мол бу мунбәт зиминға Чар һөкүмитиму егә болушни мәхсәт қилиду. </w:t>
      </w:r>
    </w:p>
    <w:p w:rsidR="00FF7722" w:rsidRPr="004F5B8B" w:rsidRDefault="00FF7722" w:rsidP="00FF7722">
      <w:pPr>
        <w:pStyle w:val="a3"/>
        <w:spacing w:after="0" w:line="240" w:lineRule="auto"/>
        <w:ind w:left="0"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Иккинчи китапта Билал Назим, Сейит Муһәммәт Қашийларниң образлири кәң планда тәсвирлиниду. Билал Назим шу вақитта өзиниң «Ғазат дәр мүлки чин» әсәри үстидә ишләватқан пәйти еди</w:t>
      </w:r>
      <w:r>
        <w:rPr>
          <w:rFonts w:ascii="Times New Roman" w:eastAsia="Calibri" w:hAnsi="Times New Roman" w:cs="Times New Roman"/>
          <w:color w:val="000000"/>
          <w:sz w:val="24"/>
          <w:szCs w:val="24"/>
          <w:lang w:val="kk-KZ"/>
        </w:rPr>
        <w:t xml:space="preserve">. </w:t>
      </w:r>
      <w:r w:rsidRPr="004F5B8B">
        <w:rPr>
          <w:rFonts w:ascii="Times New Roman" w:eastAsia="Calibri" w:hAnsi="Times New Roman" w:cs="Times New Roman"/>
          <w:color w:val="000000"/>
          <w:sz w:val="24"/>
          <w:szCs w:val="24"/>
          <w:lang w:val="kk-KZ"/>
        </w:rPr>
        <w:t xml:space="preserve">Трилогияниң биринчи китавида кәң </w:t>
      </w:r>
      <w:r>
        <w:rPr>
          <w:rFonts w:ascii="Times New Roman" w:eastAsia="Calibri" w:hAnsi="Times New Roman" w:cs="Times New Roman"/>
          <w:color w:val="000000"/>
          <w:sz w:val="24"/>
          <w:szCs w:val="24"/>
          <w:lang w:val="kk-KZ"/>
        </w:rPr>
        <w:t>планда тәсвирләнгән Адилниң обри</w:t>
      </w:r>
      <w:r w:rsidRPr="004F5B8B">
        <w:rPr>
          <w:rFonts w:ascii="Times New Roman" w:eastAsia="Calibri" w:hAnsi="Times New Roman" w:cs="Times New Roman"/>
          <w:color w:val="000000"/>
          <w:sz w:val="24"/>
          <w:szCs w:val="24"/>
          <w:lang w:val="kk-KZ"/>
        </w:rPr>
        <w:t>зи иккинчи китапта дегәндәк көрүнмәйду. Униң еғир яридар болғанлиғи, өлүмдин аман қалғанлиғини Или султанлиғиниң тәғдиригә охшитишқа болиду. Или султанлиғи азатлиқ үчүн болған қанлиқ күрәшниң нәтиҗисидә вуҗутқа кәлди. Амма Рус әскәрлириниң басқунчилиғи униң мустәқиллигини йоқатти. Адилму мустәқилликни сақлап қелиш үчүн күрәш қилип, ақивәттә өз Вәтинигә қиясән өлүм һалитигә чүшүп қалиду. «Күрәш буниң билән тохтимайду, азатлиқ туғи яңливаштин көтүрилиду» дегән ғайә астида муәллип өз қәһримани Адилни өлүмдин сақлап қалиду. Иккинчи китапниң алаһидилиги Или султанлиғиниң ишғалийитигә бағлиқ көплигән һөҗҗәтлик материаллар билән бейитилип, пат-пат өтмүшкә мураҗиәт қилиниду.</w:t>
      </w:r>
    </w:p>
    <w:p w:rsidR="00FF7722" w:rsidRDefault="00FF7722" w:rsidP="00FF7722">
      <w:pPr>
        <w:spacing w:after="0" w:line="240" w:lineRule="auto"/>
        <w:ind w:left="426" w:firstLine="284"/>
        <w:jc w:val="both"/>
        <w:rPr>
          <w:rFonts w:ascii="Times New Roman" w:hAnsi="Times New Roman" w:cs="Times New Roman"/>
          <w:b/>
          <w:sz w:val="24"/>
          <w:szCs w:val="24"/>
          <w:lang w:val="kk-KZ"/>
        </w:rPr>
      </w:pPr>
    </w:p>
    <w:p w:rsidR="00FF7722" w:rsidRPr="004F5B8B" w:rsidRDefault="00FF7722" w:rsidP="00FF7722">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А.Һәмраев, Ш.Аюпов, Т. Нурахунов, Х. Иминова «Уйғур әдәбия</w:t>
      </w:r>
      <w:r>
        <w:rPr>
          <w:rFonts w:ascii="Times New Roman" w:hAnsi="Times New Roman" w:cs="Times New Roman"/>
          <w:b/>
          <w:sz w:val="24"/>
          <w:szCs w:val="24"/>
          <w:lang w:val="kk-KZ"/>
        </w:rPr>
        <w:t>ти» дәрислиги, 10-синип, тәбиий</w:t>
      </w:r>
      <w:r w:rsidRPr="004F5B8B">
        <w:rPr>
          <w:rFonts w:ascii="Times New Roman" w:hAnsi="Times New Roman" w:cs="Times New Roman"/>
          <w:b/>
          <w:sz w:val="24"/>
          <w:szCs w:val="24"/>
          <w:lang w:val="kk-KZ"/>
        </w:rPr>
        <w:t xml:space="preserve">-математикилиқ йөнилиш. «Мектеп» нәшрияти, 2019-жил. 247-249-бәтләр. </w:t>
      </w:r>
    </w:p>
    <w:p w:rsidR="00FF7722" w:rsidRPr="004F5B8B" w:rsidRDefault="00FF7722" w:rsidP="00FF7722">
      <w:pPr>
        <w:pStyle w:val="a3"/>
        <w:spacing w:after="0" w:line="240" w:lineRule="auto"/>
        <w:ind w:left="786" w:firstLine="284"/>
        <w:jc w:val="both"/>
        <w:rPr>
          <w:rFonts w:ascii="Times New Roman" w:hAnsi="Times New Roman" w:cs="Times New Roman"/>
          <w:b/>
          <w:sz w:val="24"/>
          <w:szCs w:val="24"/>
          <w:lang w:val="kk-KZ"/>
        </w:rPr>
      </w:pPr>
    </w:p>
    <w:p w:rsidR="00FF7722" w:rsidRPr="004F5B8B" w:rsidRDefault="00FF7722" w:rsidP="00FF7722">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4.</w:t>
      </w:r>
      <w:r w:rsidRPr="00D332B9">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FF7722" w:rsidRPr="004F5B8B" w:rsidRDefault="00FF7722" w:rsidP="00FF7722">
      <w:pPr>
        <w:pStyle w:val="a3"/>
        <w:spacing w:after="0" w:line="240" w:lineRule="auto"/>
        <w:ind w:left="0"/>
        <w:rPr>
          <w:rFonts w:ascii="Times New Roman" w:hAnsi="Times New Roman" w:cs="Times New Roman"/>
          <w:sz w:val="24"/>
          <w:szCs w:val="24"/>
          <w:lang w:val="kk-KZ"/>
        </w:rPr>
      </w:pPr>
      <w:r w:rsidRPr="004F5B8B">
        <w:rPr>
          <w:rFonts w:ascii="Times New Roman" w:hAnsi="Times New Roman" w:cs="Times New Roman"/>
          <w:sz w:val="24"/>
          <w:szCs w:val="24"/>
          <w:lang w:val="kk-KZ"/>
        </w:rPr>
        <w:t>А). Парчини мәзмунини чүшинип  оқуп чиқиш</w:t>
      </w:r>
      <w:r>
        <w:rPr>
          <w:rFonts w:ascii="Times New Roman" w:hAnsi="Times New Roman" w:cs="Times New Roman"/>
          <w:sz w:val="24"/>
          <w:szCs w:val="24"/>
          <w:lang w:val="kk-KZ"/>
        </w:rPr>
        <w:t>.</w:t>
      </w:r>
    </w:p>
    <w:p w:rsidR="00FF7722" w:rsidRPr="004F5B8B" w:rsidRDefault="00FF7722" w:rsidP="00FF7722">
      <w:pPr>
        <w:pStyle w:val="a3"/>
        <w:spacing w:after="0" w:line="240" w:lineRule="auto"/>
        <w:ind w:left="0"/>
        <w:rPr>
          <w:rFonts w:ascii="Times New Roman" w:eastAsia="Calibri" w:hAnsi="Times New Roman" w:cs="Times New Roman"/>
          <w:color w:val="000000"/>
          <w:sz w:val="24"/>
          <w:szCs w:val="24"/>
          <w:lang w:val="kk-KZ"/>
        </w:rPr>
      </w:pPr>
      <w:r w:rsidRPr="004F5B8B">
        <w:rPr>
          <w:rFonts w:ascii="Times New Roman" w:hAnsi="Times New Roman" w:cs="Times New Roman"/>
          <w:sz w:val="24"/>
          <w:szCs w:val="24"/>
          <w:lang w:val="kk-KZ"/>
        </w:rPr>
        <w:t>Ә</w:t>
      </w:r>
      <w:r>
        <w:rPr>
          <w:rFonts w:ascii="Times New Roman" w:hAnsi="Times New Roman" w:cs="Times New Roman"/>
          <w:sz w:val="24"/>
          <w:szCs w:val="24"/>
          <w:lang w:val="kk-KZ"/>
        </w:rPr>
        <w:t xml:space="preserve">). </w:t>
      </w:r>
      <w:r w:rsidRPr="004F5B8B">
        <w:rPr>
          <w:rFonts w:ascii="Times New Roman" w:eastAsia="Calibri" w:hAnsi="Times New Roman" w:cs="Times New Roman"/>
          <w:color w:val="000000"/>
          <w:sz w:val="24"/>
          <w:szCs w:val="24"/>
          <w:lang w:val="kk-KZ"/>
        </w:rPr>
        <w:t>Парчиниң мәзмунини  берилгән план  үлгиси бойичә  қисқичә  йезип чиқиш</w:t>
      </w:r>
      <w:r>
        <w:rPr>
          <w:rFonts w:ascii="Times New Roman" w:eastAsia="Calibri" w:hAnsi="Times New Roman" w:cs="Times New Roman"/>
          <w:color w:val="000000"/>
          <w:sz w:val="24"/>
          <w:szCs w:val="24"/>
          <w:lang w:val="kk-KZ"/>
        </w:rPr>
        <w:t>.</w:t>
      </w:r>
    </w:p>
    <w:p w:rsidR="00FF7722" w:rsidRPr="00D332B9" w:rsidRDefault="00FF7722" w:rsidP="00FF7722">
      <w:pPr>
        <w:spacing w:after="0" w:line="240" w:lineRule="auto"/>
        <w:ind w:firstLine="284"/>
        <w:contextualSpacing/>
        <w:rPr>
          <w:rFonts w:ascii="Times New Roman" w:eastAsia="Times New Roman" w:hAnsi="Times New Roman" w:cs="Times New Roman"/>
          <w:sz w:val="24"/>
          <w:szCs w:val="24"/>
          <w:lang w:val="kk-KZ"/>
        </w:rPr>
      </w:pPr>
      <w:r w:rsidRPr="00D332B9">
        <w:rPr>
          <w:rFonts w:ascii="Times New Roman" w:eastAsia="Times New Roman" w:hAnsi="Times New Roman" w:cs="Times New Roman"/>
          <w:sz w:val="24"/>
          <w:szCs w:val="24"/>
          <w:lang w:val="kk-KZ"/>
        </w:rPr>
        <w:t>Планниң үлгиси:</w:t>
      </w:r>
    </w:p>
    <w:p w:rsidR="00FF7722" w:rsidRPr="004F5B8B" w:rsidRDefault="00FF7722" w:rsidP="00FF7722">
      <w:pPr>
        <w:spacing w:after="0" w:line="240" w:lineRule="auto"/>
        <w:contextualSpacing/>
        <w:rPr>
          <w:rFonts w:ascii="Times New Roman" w:eastAsia="Times New Roman" w:hAnsi="Times New Roman" w:cs="Times New Roman"/>
          <w:sz w:val="24"/>
          <w:szCs w:val="24"/>
          <w:lang w:val="kk-KZ"/>
        </w:rPr>
      </w:pPr>
      <w:r w:rsidRPr="004F5B8B">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lang w:val="kk-KZ"/>
        </w:rPr>
        <w:t xml:space="preserve"> </w:t>
      </w:r>
      <w:r w:rsidRPr="004F5B8B">
        <w:rPr>
          <w:rFonts w:ascii="Times New Roman" w:eastAsia="Times New Roman" w:hAnsi="Times New Roman" w:cs="Times New Roman"/>
          <w:sz w:val="24"/>
          <w:szCs w:val="24"/>
          <w:lang w:val="kk-KZ"/>
        </w:rPr>
        <w:t>Шәһәрдики әнсизчилик.</w:t>
      </w:r>
    </w:p>
    <w:p w:rsidR="00FF7722" w:rsidRPr="004F5B8B" w:rsidRDefault="00FF7722" w:rsidP="00FF7722">
      <w:pPr>
        <w:spacing w:after="0" w:line="240" w:lineRule="auto"/>
        <w:rPr>
          <w:rFonts w:ascii="Times New Roman" w:eastAsia="Calibri" w:hAnsi="Times New Roman" w:cs="Times New Roman"/>
          <w:sz w:val="24"/>
          <w:szCs w:val="24"/>
          <w:lang w:val="kk-KZ"/>
        </w:rPr>
      </w:pPr>
      <w:r w:rsidRPr="004F5B8B">
        <w:rPr>
          <w:rFonts w:ascii="Times New Roman" w:eastAsia="Calibri" w:hAnsi="Times New Roman" w:cs="Times New Roman"/>
          <w:sz w:val="24"/>
          <w:szCs w:val="24"/>
          <w:lang w:val="kk-KZ"/>
        </w:rPr>
        <w:t>2.</w:t>
      </w:r>
      <w:r>
        <w:rPr>
          <w:rFonts w:ascii="Times New Roman" w:eastAsia="Calibri" w:hAnsi="Times New Roman" w:cs="Times New Roman"/>
          <w:sz w:val="24"/>
          <w:szCs w:val="24"/>
          <w:lang w:val="kk-KZ"/>
        </w:rPr>
        <w:t xml:space="preserve"> </w:t>
      </w:r>
      <w:r w:rsidRPr="004F5B8B">
        <w:rPr>
          <w:rFonts w:ascii="Times New Roman" w:eastAsia="Calibri" w:hAnsi="Times New Roman" w:cs="Times New Roman"/>
          <w:sz w:val="24"/>
          <w:szCs w:val="24"/>
          <w:lang w:val="kk-KZ"/>
        </w:rPr>
        <w:t>Рус әскәрлириниң һу</w:t>
      </w:r>
      <w:r>
        <w:rPr>
          <w:rFonts w:ascii="Times New Roman" w:eastAsia="Calibri" w:hAnsi="Times New Roman" w:cs="Times New Roman"/>
          <w:sz w:val="24"/>
          <w:szCs w:val="24"/>
          <w:lang w:val="kk-KZ"/>
        </w:rPr>
        <w:t>җ</w:t>
      </w:r>
      <w:r w:rsidRPr="004F5B8B">
        <w:rPr>
          <w:rFonts w:ascii="Times New Roman" w:eastAsia="Calibri" w:hAnsi="Times New Roman" w:cs="Times New Roman"/>
          <w:sz w:val="24"/>
          <w:szCs w:val="24"/>
          <w:lang w:val="kk-KZ"/>
        </w:rPr>
        <w:t>уми</w:t>
      </w:r>
      <w:r>
        <w:rPr>
          <w:rFonts w:ascii="Times New Roman" w:eastAsia="Calibri" w:hAnsi="Times New Roman" w:cs="Times New Roman"/>
          <w:sz w:val="24"/>
          <w:szCs w:val="24"/>
          <w:lang w:val="kk-KZ"/>
        </w:rPr>
        <w:t>.</w:t>
      </w:r>
    </w:p>
    <w:p w:rsidR="00FF7722" w:rsidRPr="004F5B8B" w:rsidRDefault="00FF7722" w:rsidP="00FF7722">
      <w:pPr>
        <w:spacing w:after="0" w:line="240" w:lineRule="auto"/>
        <w:rPr>
          <w:rFonts w:ascii="Times New Roman" w:eastAsia="Calibri" w:hAnsi="Times New Roman" w:cs="Times New Roman"/>
          <w:sz w:val="24"/>
          <w:szCs w:val="24"/>
          <w:lang w:val="kk-KZ"/>
        </w:rPr>
      </w:pPr>
      <w:r w:rsidRPr="004F5B8B">
        <w:rPr>
          <w:rFonts w:ascii="Times New Roman" w:eastAsia="Calibri" w:hAnsi="Times New Roman" w:cs="Times New Roman"/>
          <w:sz w:val="24"/>
          <w:szCs w:val="24"/>
          <w:lang w:val="kk-KZ"/>
        </w:rPr>
        <w:t>3.</w:t>
      </w:r>
      <w:r>
        <w:rPr>
          <w:rFonts w:ascii="Times New Roman" w:eastAsia="Calibri" w:hAnsi="Times New Roman" w:cs="Times New Roman"/>
          <w:sz w:val="24"/>
          <w:szCs w:val="24"/>
          <w:lang w:val="kk-KZ"/>
        </w:rPr>
        <w:t xml:space="preserve"> </w:t>
      </w:r>
      <w:r w:rsidRPr="004F5B8B">
        <w:rPr>
          <w:rFonts w:ascii="Times New Roman" w:eastAsia="Calibri" w:hAnsi="Times New Roman" w:cs="Times New Roman"/>
          <w:sz w:val="24"/>
          <w:szCs w:val="24"/>
          <w:lang w:val="kk-KZ"/>
        </w:rPr>
        <w:t>Дүшмәнгә қарши күрәш.</w:t>
      </w:r>
      <w:r w:rsidRPr="004F5B8B">
        <w:rPr>
          <w:rFonts w:ascii="Times New Roman" w:eastAsia="Calibri" w:hAnsi="Times New Roman" w:cs="Times New Roman"/>
          <w:sz w:val="24"/>
          <w:szCs w:val="24"/>
          <w:lang w:val="kk-KZ"/>
        </w:rPr>
        <w:tab/>
      </w:r>
    </w:p>
    <w:p w:rsidR="00FF7722" w:rsidRPr="004F5B8B" w:rsidRDefault="00FF7722" w:rsidP="00FF7722">
      <w:pPr>
        <w:spacing w:after="0" w:line="240" w:lineRule="auto"/>
        <w:contextualSpacing/>
        <w:rPr>
          <w:rFonts w:ascii="Times New Roman" w:eastAsia="Times New Roman" w:hAnsi="Times New Roman" w:cs="Times New Roman"/>
          <w:sz w:val="24"/>
          <w:szCs w:val="24"/>
          <w:lang w:val="kk-KZ"/>
        </w:rPr>
      </w:pPr>
      <w:r w:rsidRPr="004F5B8B">
        <w:rPr>
          <w:rFonts w:ascii="Times New Roman" w:eastAsia="Times New Roman" w:hAnsi="Times New Roman" w:cs="Times New Roman"/>
          <w:sz w:val="24"/>
          <w:szCs w:val="24"/>
          <w:lang w:val="kk-KZ"/>
        </w:rPr>
        <w:t>4.</w:t>
      </w:r>
      <w:r>
        <w:rPr>
          <w:rFonts w:ascii="Times New Roman" w:eastAsia="Times New Roman" w:hAnsi="Times New Roman" w:cs="Times New Roman"/>
          <w:sz w:val="24"/>
          <w:szCs w:val="24"/>
          <w:lang w:val="kk-KZ"/>
        </w:rPr>
        <w:t xml:space="preserve"> </w:t>
      </w:r>
      <w:r w:rsidRPr="004F5B8B">
        <w:rPr>
          <w:rFonts w:ascii="Times New Roman" w:eastAsia="Times New Roman" w:hAnsi="Times New Roman" w:cs="Times New Roman"/>
          <w:sz w:val="24"/>
          <w:szCs w:val="24"/>
          <w:lang w:val="kk-KZ"/>
        </w:rPr>
        <w:t>Колпаковский башчилиғидики рус әскәрлириң Ғул</w:t>
      </w:r>
      <w:r>
        <w:rPr>
          <w:rFonts w:ascii="Times New Roman" w:eastAsia="Times New Roman" w:hAnsi="Times New Roman" w:cs="Times New Roman"/>
          <w:sz w:val="24"/>
          <w:szCs w:val="24"/>
          <w:lang w:val="kk-KZ"/>
        </w:rPr>
        <w:t>җ</w:t>
      </w:r>
      <w:r w:rsidRPr="004F5B8B">
        <w:rPr>
          <w:rFonts w:ascii="Times New Roman" w:eastAsia="Times New Roman" w:hAnsi="Times New Roman" w:cs="Times New Roman"/>
          <w:sz w:val="24"/>
          <w:szCs w:val="24"/>
          <w:lang w:val="kk-KZ"/>
        </w:rPr>
        <w:t>иға кириши.</w:t>
      </w:r>
    </w:p>
    <w:p w:rsidR="00FF7722" w:rsidRPr="004F5B8B" w:rsidRDefault="00FF7722" w:rsidP="00FF7722">
      <w:pPr>
        <w:spacing w:after="0" w:line="240" w:lineRule="auto"/>
        <w:contextualSpacing/>
        <w:rPr>
          <w:rFonts w:ascii="Times New Roman" w:eastAsia="Times New Roman" w:hAnsi="Times New Roman" w:cs="Times New Roman"/>
          <w:sz w:val="24"/>
          <w:szCs w:val="24"/>
          <w:lang w:val="kk-KZ"/>
        </w:rPr>
      </w:pPr>
      <w:r w:rsidRPr="004F5B8B">
        <w:rPr>
          <w:rFonts w:ascii="Times New Roman" w:eastAsia="Times New Roman" w:hAnsi="Times New Roman" w:cs="Times New Roman"/>
          <w:sz w:val="24"/>
          <w:szCs w:val="24"/>
          <w:lang w:val="kk-KZ"/>
        </w:rPr>
        <w:t>5.</w:t>
      </w:r>
      <w:r>
        <w:rPr>
          <w:rFonts w:ascii="Times New Roman" w:eastAsia="Times New Roman" w:hAnsi="Times New Roman" w:cs="Times New Roman"/>
          <w:sz w:val="24"/>
          <w:szCs w:val="24"/>
          <w:lang w:val="kk-KZ"/>
        </w:rPr>
        <w:t xml:space="preserve"> </w:t>
      </w:r>
      <w:r w:rsidRPr="004F5B8B">
        <w:rPr>
          <w:rFonts w:ascii="Times New Roman" w:eastAsia="Times New Roman" w:hAnsi="Times New Roman" w:cs="Times New Roman"/>
          <w:sz w:val="24"/>
          <w:szCs w:val="24"/>
          <w:lang w:val="kk-KZ"/>
        </w:rPr>
        <w:t xml:space="preserve">Парчиниң әң </w:t>
      </w:r>
      <w:r>
        <w:rPr>
          <w:rFonts w:ascii="Times New Roman" w:eastAsia="Times New Roman" w:hAnsi="Times New Roman" w:cs="Times New Roman"/>
          <w:sz w:val="24"/>
          <w:szCs w:val="24"/>
          <w:lang w:val="kk-KZ"/>
        </w:rPr>
        <w:t>тәсирлик қисми</w:t>
      </w:r>
      <w:r w:rsidRPr="004F5B8B">
        <w:rPr>
          <w:rFonts w:ascii="Times New Roman" w:eastAsia="Times New Roman" w:hAnsi="Times New Roman" w:cs="Times New Roman"/>
          <w:sz w:val="24"/>
          <w:szCs w:val="24"/>
          <w:lang w:val="kk-KZ"/>
        </w:rPr>
        <w:t>.</w:t>
      </w:r>
    </w:p>
    <w:p w:rsidR="00FF7722" w:rsidRPr="00D332B9" w:rsidRDefault="00FF7722" w:rsidP="00FF7722">
      <w:pPr>
        <w:spacing w:after="0" w:line="240" w:lineRule="auto"/>
        <w:jc w:val="both"/>
        <w:rPr>
          <w:rFonts w:ascii="Times New Roman" w:eastAsia="Calibri" w:hAnsi="Times New Roman" w:cs="Times New Roman"/>
          <w:b/>
          <w:sz w:val="24"/>
          <w:szCs w:val="24"/>
          <w:lang w:val="kk-KZ"/>
        </w:rPr>
      </w:pPr>
      <w:r w:rsidRPr="004F5B8B">
        <w:rPr>
          <w:rFonts w:ascii="Times New Roman" w:hAnsi="Times New Roman" w:cs="Times New Roman"/>
          <w:sz w:val="24"/>
          <w:szCs w:val="24"/>
          <w:lang w:val="kk-KZ"/>
        </w:rPr>
        <w:t xml:space="preserve">     </w:t>
      </w:r>
    </w:p>
    <w:p w:rsidR="00FF7722" w:rsidRPr="004F5B8B" w:rsidRDefault="00FF7722" w:rsidP="00FF7722">
      <w:pPr>
        <w:spacing w:after="0" w:line="240" w:lineRule="auto"/>
        <w:rPr>
          <w:rFonts w:ascii="Times New Roman" w:hAnsi="Times New Roman" w:cs="Times New Roman"/>
          <w:sz w:val="24"/>
          <w:szCs w:val="24"/>
          <w:lang w:val="kk-KZ"/>
        </w:rPr>
      </w:pPr>
      <w:r w:rsidRPr="00D332B9">
        <w:rPr>
          <w:rFonts w:ascii="Times New Roman" w:hAnsi="Times New Roman" w:cs="Times New Roman"/>
          <w:b/>
          <w:sz w:val="24"/>
          <w:szCs w:val="24"/>
          <w:lang w:val="kk-KZ"/>
        </w:rPr>
        <w:t>5.</w:t>
      </w:r>
      <w:r>
        <w:rPr>
          <w:rFonts w:ascii="Times New Roman" w:hAnsi="Times New Roman" w:cs="Times New Roman"/>
          <w:b/>
          <w:sz w:val="24"/>
          <w:szCs w:val="24"/>
          <w:lang w:val="kk-KZ"/>
        </w:rPr>
        <w:t xml:space="preserve"> </w:t>
      </w:r>
      <w:r w:rsidRPr="00D332B9">
        <w:rPr>
          <w:rFonts w:ascii="Times New Roman" w:hAnsi="Times New Roman" w:cs="Times New Roman"/>
          <w:b/>
          <w:sz w:val="24"/>
          <w:szCs w:val="24"/>
          <w:lang w:val="kk-KZ"/>
        </w:rPr>
        <w:t>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4F5B8B">
        <w:rPr>
          <w:rFonts w:ascii="Times New Roman" w:hAnsi="Times New Roman" w:cs="Times New Roman"/>
          <w:sz w:val="24"/>
          <w:szCs w:val="24"/>
          <w:lang w:val="kk-KZ"/>
        </w:rPr>
        <w:t xml:space="preserve">. </w:t>
      </w:r>
    </w:p>
    <w:p w:rsidR="00FF7722" w:rsidRPr="004F5B8B" w:rsidRDefault="00FF7722" w:rsidP="00FF7722">
      <w:pPr>
        <w:pStyle w:val="a3"/>
        <w:spacing w:after="0" w:line="240" w:lineRule="auto"/>
        <w:ind w:firstLine="284"/>
        <w:rPr>
          <w:rFonts w:ascii="Times New Roman" w:hAnsi="Times New Roman" w:cs="Times New Roman"/>
          <w:sz w:val="24"/>
          <w:szCs w:val="24"/>
          <w:lang w:val="kk-KZ"/>
        </w:rPr>
      </w:pPr>
    </w:p>
    <w:p w:rsidR="00FF7722" w:rsidRPr="004F5B8B" w:rsidRDefault="00FF7722" w:rsidP="00FF7722">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Т</w:t>
      </w:r>
      <w:r w:rsidRPr="004F5B8B">
        <w:rPr>
          <w:rFonts w:ascii="Times New Roman" w:hAnsi="Times New Roman" w:cs="Times New Roman"/>
          <w:b/>
          <w:sz w:val="24"/>
          <w:szCs w:val="24"/>
          <w:lang w:val="kk-KZ"/>
        </w:rPr>
        <w:t>үзгүчи:</w:t>
      </w:r>
      <w:r w:rsidRPr="004F5B8B">
        <w:rPr>
          <w:rFonts w:ascii="Times New Roman" w:hAnsi="Times New Roman" w:cs="Times New Roman"/>
          <w:sz w:val="24"/>
          <w:szCs w:val="24"/>
          <w:lang w:val="kk-KZ"/>
        </w:rPr>
        <w:t xml:space="preserve"> №101-мәктәп-гимназияниң уйғур тили вә әдәбияти пән муәллими: Юнусова.Г.С. </w:t>
      </w:r>
    </w:p>
    <w:p w:rsidR="00BB5CA7" w:rsidRPr="00FF7722" w:rsidRDefault="00FF7722" w:rsidP="00FF7722">
      <w:pPr>
        <w:rPr>
          <w:lang w:val="kk-KZ"/>
        </w:rPr>
      </w:pPr>
      <w:r w:rsidRPr="004F5B8B">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4F5B8B">
        <w:rPr>
          <w:rFonts w:ascii="Times New Roman" w:hAnsi="Times New Roman" w:cs="Times New Roman"/>
          <w:sz w:val="24"/>
          <w:szCs w:val="24"/>
          <w:lang w:val="kk-KZ"/>
        </w:rPr>
        <w:t>қувәтлиши билән тәйярланди.</w:t>
      </w:r>
      <w:bookmarkStart w:id="0" w:name="_GoBack"/>
      <w:bookmarkEnd w:id="0"/>
    </w:p>
    <w:sectPr w:rsidR="00BB5CA7" w:rsidRPr="00FF77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438"/>
    <w:rsid w:val="00030863"/>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1438"/>
    <w:rsid w:val="00BC6536"/>
    <w:rsid w:val="00BD35C4"/>
    <w:rsid w:val="00C22E9C"/>
    <w:rsid w:val="00CB1FEA"/>
    <w:rsid w:val="00D4673B"/>
    <w:rsid w:val="00D928D9"/>
    <w:rsid w:val="00E77BA6"/>
    <w:rsid w:val="00F862A8"/>
    <w:rsid w:val="00FD1898"/>
    <w:rsid w:val="00FF7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F7722"/>
    <w:pPr>
      <w:ind w:left="720"/>
      <w:contextualSpacing/>
    </w:pPr>
  </w:style>
  <w:style w:type="character" w:customStyle="1" w:styleId="a4">
    <w:name w:val="Абзац списка Знак"/>
    <w:link w:val="a3"/>
    <w:uiPriority w:val="34"/>
    <w:locked/>
    <w:rsid w:val="00FF77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F7722"/>
    <w:pPr>
      <w:ind w:left="720"/>
      <w:contextualSpacing/>
    </w:pPr>
  </w:style>
  <w:style w:type="character" w:customStyle="1" w:styleId="a4">
    <w:name w:val="Абзац списка Знак"/>
    <w:link w:val="a3"/>
    <w:uiPriority w:val="34"/>
    <w:locked/>
    <w:rsid w:val="00FF7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2020-03-30T05:27:00Z</dcterms:created>
  <dcterms:modified xsi:type="dcterms:W3CDTF">2020-03-30T05:28:00Z</dcterms:modified>
</cp:coreProperties>
</file>